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70"/>
        <w:gridCol w:w="4501"/>
      </w:tblGrid>
      <w:tr w:rsidR="00577D08" w:rsidTr="000B262D">
        <w:tc>
          <w:tcPr>
            <w:tcW w:w="5070" w:type="dxa"/>
          </w:tcPr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әсерлесү түрлері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Сәуленің заттарда шашырау түрлері туралы жазыңыз.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заттарда жүтылуы кезіндегі Ламберт-Бугер заңы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Идеал газ атомдары мен қатты денелердің жұтылу спектрінің айырмашылығы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Металдар, диэлектриктер және жартылай өткізгіштер кедергісінің температуралық айырмашылығы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Атом денгейлерінен валенттік зонаның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зоналық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теориясы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 Ферми-Дирак функциясы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Меншікті жартылай өткізгіштің электрондары мен </w:t>
            </w:r>
            <w:r>
              <w:rPr>
                <w:bCs/>
                <w:sz w:val="20"/>
                <w:szCs w:val="20"/>
                <w:lang w:val="kk-KZ" w:eastAsia="ar-SA"/>
              </w:rPr>
              <w:t>кемт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іктерінің концентрациясы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7DF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Меншікті жартылай өткізгіштің электр өткізгіштігі. Дрейфтік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C138D0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қоспалардың иондану энергиясы </w:t>
            </w:r>
            <w:r>
              <w:rPr>
                <w:bCs/>
                <w:sz w:val="20"/>
                <w:szCs w:val="20"/>
                <w:lang w:val="kk-KZ" w:eastAsia="ar-SA"/>
              </w:rPr>
              <w:t>мен Ферми деңгейі,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электрөткізгіштігі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жылжымайтын зарядтар мен электр өріс, және кедергісі үлкен аудан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E5518F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барьер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биіктігі. 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ток-кернеу сипаттамасы.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E5518F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барьерлік және диффузиялық сыйымдылығы</w:t>
            </w:r>
            <w:r w:rsidR="0097214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7214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97214D">
              <w:rPr>
                <w:bCs/>
                <w:sz w:val="20"/>
                <w:szCs w:val="20"/>
                <w:lang w:val="kk-KZ" w:eastAsia="ar-SA"/>
              </w:rPr>
              <w:t>з.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Э</w:t>
            </w:r>
            <w:r w:rsidRPr="00D82EC3">
              <w:rPr>
                <w:bCs/>
                <w:sz w:val="20"/>
                <w:szCs w:val="20"/>
                <w:lang w:val="kk-KZ"/>
              </w:rPr>
              <w:t>лектроникадағы варикаптар</w:t>
            </w:r>
            <w:r>
              <w:rPr>
                <w:bCs/>
                <w:sz w:val="20"/>
                <w:szCs w:val="20"/>
                <w:lang w:val="kk-KZ"/>
              </w:rPr>
              <w:t xml:space="preserve"> қолдануы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9D49D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лде үлкен кері кернеу кезінде пробой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9D5">
              <w:rPr>
                <w:bCs/>
                <w:sz w:val="20"/>
                <w:szCs w:val="20"/>
                <w:lang w:val="kk-KZ" w:eastAsia="ar-SA"/>
              </w:rPr>
              <w:t>Лавиналық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диод арқылы күшейту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кванттық түрде энергия алмасу түрлері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Фотолюминисценцияның сипаттамалары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жазыңыз.</w:t>
            </w:r>
          </w:p>
          <w:p w:rsidR="00577D08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Эйнштейннің </w:t>
            </w:r>
            <w:r>
              <w:rPr>
                <w:bCs/>
                <w:sz w:val="20"/>
                <w:szCs w:val="20"/>
                <w:lang w:val="kk-KZ" w:eastAsia="ar-SA"/>
              </w:rPr>
              <w:t>мәжбурлеп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сәулелену принципі</w:t>
            </w:r>
            <w:r>
              <w:rPr>
                <w:bCs/>
                <w:sz w:val="20"/>
                <w:szCs w:val="20"/>
                <w:lang w:val="kk-KZ" w:eastAsia="ar-SA"/>
              </w:rPr>
              <w:t>,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е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кі деңгейлі және үш деңгейлі жүйенің инверсиясы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F451DE" w:rsidRDefault="00577D08">
            <w:pPr>
              <w:rPr>
                <w:lang w:val="kk-KZ"/>
              </w:rPr>
            </w:pPr>
          </w:p>
        </w:tc>
        <w:tc>
          <w:tcPr>
            <w:tcW w:w="4501" w:type="dxa"/>
          </w:tcPr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1. Напишите о типах взаимодействия света с веществом.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2. Напишите о типах рассеяния света на </w:t>
            </w:r>
            <w:r w:rsidR="00B136BE" w:rsidRPr="00F451DE">
              <w:rPr>
                <w:sz w:val="20"/>
                <w:szCs w:val="20"/>
              </w:rPr>
              <w:t>веществе</w:t>
            </w:r>
            <w:r w:rsidRPr="00F451DE">
              <w:rPr>
                <w:sz w:val="20"/>
                <w:szCs w:val="20"/>
              </w:rPr>
              <w:t>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3. Напишите о законе</w:t>
            </w:r>
            <w:r w:rsidR="00B136BE" w:rsidRPr="00F451DE">
              <w:rPr>
                <w:sz w:val="20"/>
                <w:szCs w:val="20"/>
              </w:rPr>
              <w:t xml:space="preserve"> поглощения</w:t>
            </w:r>
            <w:r w:rsidRPr="00F451DE">
              <w:rPr>
                <w:sz w:val="20"/>
                <w:szCs w:val="20"/>
              </w:rPr>
              <w:t xml:space="preserve"> </w:t>
            </w:r>
            <w:r w:rsidR="00B136BE" w:rsidRPr="00F451DE">
              <w:rPr>
                <w:sz w:val="20"/>
                <w:szCs w:val="20"/>
              </w:rPr>
              <w:t>света Ламберта-Бугера</w:t>
            </w:r>
            <w:r w:rsidRPr="00F451DE">
              <w:rPr>
                <w:sz w:val="20"/>
                <w:szCs w:val="20"/>
              </w:rPr>
              <w:t>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4. Напишите о различии спектров поглощения атомов идеального газа и твердых тел.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5. Напишите о разнице температур</w:t>
            </w:r>
            <w:r w:rsidR="0097214D" w:rsidRPr="00F451DE">
              <w:rPr>
                <w:sz w:val="20"/>
                <w:szCs w:val="20"/>
              </w:rPr>
              <w:t>ной</w:t>
            </w:r>
            <w:r w:rsidRPr="00F451DE">
              <w:rPr>
                <w:sz w:val="20"/>
                <w:szCs w:val="20"/>
              </w:rPr>
              <w:t xml:space="preserve"> </w:t>
            </w:r>
            <w:r w:rsidR="0097214D" w:rsidRPr="00F451DE">
              <w:rPr>
                <w:sz w:val="20"/>
                <w:szCs w:val="20"/>
              </w:rPr>
              <w:t xml:space="preserve">зависимости </w:t>
            </w:r>
            <w:r w:rsidRPr="00F451DE">
              <w:rPr>
                <w:sz w:val="20"/>
                <w:szCs w:val="20"/>
              </w:rPr>
              <w:t>сопротивлени</w:t>
            </w:r>
            <w:r w:rsidR="0097214D" w:rsidRPr="00F451DE">
              <w:rPr>
                <w:sz w:val="20"/>
                <w:szCs w:val="20"/>
              </w:rPr>
              <w:t>я</w:t>
            </w:r>
            <w:r w:rsidRPr="00F451DE">
              <w:rPr>
                <w:sz w:val="20"/>
                <w:szCs w:val="20"/>
              </w:rPr>
              <w:t xml:space="preserve"> металлов, диэлектриков и полупроводников.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6. Напишите об образовании валентной зоны на атомном уровне, о</w:t>
            </w:r>
            <w:r w:rsidR="0097214D" w:rsidRPr="00F451DE">
              <w:rPr>
                <w:sz w:val="20"/>
                <w:szCs w:val="20"/>
              </w:rPr>
              <w:t>снове</w:t>
            </w:r>
            <w:r w:rsidRPr="00F451DE">
              <w:rPr>
                <w:sz w:val="20"/>
                <w:szCs w:val="20"/>
              </w:rPr>
              <w:t xml:space="preserve"> зонной теории.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7. Напишите о функции Ферми-Дирака.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8. Напишите о концентрации электронов и </w:t>
            </w:r>
            <w:r w:rsidR="0097214D" w:rsidRPr="00F451DE">
              <w:rPr>
                <w:sz w:val="20"/>
                <w:szCs w:val="20"/>
              </w:rPr>
              <w:t>дырок</w:t>
            </w:r>
            <w:r w:rsidRPr="00F451DE">
              <w:rPr>
                <w:sz w:val="20"/>
                <w:szCs w:val="20"/>
              </w:rPr>
              <w:t xml:space="preserve"> в полупроводнике.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9. Электропроводность полупроводника. Напишите о дрейфовых и диффузионных токах.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10. Напишите об электропроводности</w:t>
            </w:r>
            <w:r w:rsidR="0097214D" w:rsidRPr="00F451DE">
              <w:rPr>
                <w:sz w:val="20"/>
                <w:szCs w:val="20"/>
              </w:rPr>
              <w:t xml:space="preserve"> и положении уровня Ферми</w:t>
            </w:r>
            <w:r w:rsidRPr="00F451DE">
              <w:rPr>
                <w:sz w:val="20"/>
                <w:szCs w:val="20"/>
              </w:rPr>
              <w:t xml:space="preserve"> примесных полупроводников.</w:t>
            </w:r>
          </w:p>
          <w:p w:rsidR="00191456" w:rsidRPr="00A366D7" w:rsidRDefault="00191456" w:rsidP="00191456">
            <w:pPr>
              <w:rPr>
                <w:sz w:val="22"/>
                <w:szCs w:val="22"/>
              </w:rPr>
            </w:pPr>
            <w:r w:rsidRPr="00F451DE">
              <w:rPr>
                <w:sz w:val="20"/>
                <w:szCs w:val="20"/>
              </w:rPr>
              <w:t xml:space="preserve">11. Напишите об образовании p-n-перехода, </w:t>
            </w:r>
            <w:r w:rsidR="0097214D" w:rsidRPr="00F451DE">
              <w:rPr>
                <w:sz w:val="20"/>
                <w:szCs w:val="20"/>
              </w:rPr>
              <w:t>неподвижных</w:t>
            </w:r>
            <w:r w:rsidRPr="00F451DE">
              <w:rPr>
                <w:sz w:val="20"/>
                <w:szCs w:val="20"/>
              </w:rPr>
              <w:t xml:space="preserve"> зарядах и электрическом поле, а также об о</w:t>
            </w:r>
            <w:r w:rsidRPr="00A366D7">
              <w:rPr>
                <w:sz w:val="22"/>
                <w:szCs w:val="22"/>
              </w:rPr>
              <w:t>бласти с высоким сопротивлением.</w:t>
            </w:r>
          </w:p>
          <w:p w:rsidR="00191456" w:rsidRPr="00A366D7" w:rsidRDefault="00191456" w:rsidP="00191456">
            <w:pPr>
              <w:rPr>
                <w:sz w:val="22"/>
                <w:szCs w:val="22"/>
              </w:rPr>
            </w:pPr>
            <w:r w:rsidRPr="00A366D7">
              <w:rPr>
                <w:sz w:val="22"/>
                <w:szCs w:val="22"/>
              </w:rPr>
              <w:t xml:space="preserve">12. </w:t>
            </w:r>
            <w:r w:rsidR="00A366D7" w:rsidRPr="00A366D7">
              <w:rPr>
                <w:color w:val="000000"/>
                <w:sz w:val="22"/>
                <w:szCs w:val="22"/>
                <w:shd w:val="clear" w:color="auto" w:fill="FFFFFF"/>
              </w:rPr>
              <w:t>Напишите о высоте барьера p-n перехода и вольт-амперных характеристиках.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13. Напишите о дрейфовом и диффузионном токах p-n перехода.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14. </w:t>
            </w:r>
            <w:r w:rsidR="0097214D" w:rsidRPr="00F451DE">
              <w:rPr>
                <w:sz w:val="20"/>
                <w:szCs w:val="20"/>
              </w:rPr>
              <w:t>Напишите о б</w:t>
            </w:r>
            <w:r w:rsidRPr="00F451DE">
              <w:rPr>
                <w:sz w:val="20"/>
                <w:szCs w:val="20"/>
              </w:rPr>
              <w:t>арьерн</w:t>
            </w:r>
            <w:r w:rsidR="0097214D" w:rsidRPr="00F451DE">
              <w:rPr>
                <w:sz w:val="20"/>
                <w:szCs w:val="20"/>
              </w:rPr>
              <w:t>ой</w:t>
            </w:r>
            <w:r w:rsidRPr="00F451DE">
              <w:rPr>
                <w:sz w:val="20"/>
                <w:szCs w:val="20"/>
              </w:rPr>
              <w:t xml:space="preserve"> и диффузионн</w:t>
            </w:r>
            <w:r w:rsidR="0097214D" w:rsidRPr="00F451DE">
              <w:rPr>
                <w:sz w:val="20"/>
                <w:szCs w:val="20"/>
              </w:rPr>
              <w:t>ой</w:t>
            </w:r>
            <w:r w:rsidRPr="00F451DE">
              <w:rPr>
                <w:sz w:val="20"/>
                <w:szCs w:val="20"/>
              </w:rPr>
              <w:t xml:space="preserve"> </w:t>
            </w:r>
            <w:r w:rsidR="0097214D" w:rsidRPr="00F451DE">
              <w:rPr>
                <w:sz w:val="20"/>
                <w:szCs w:val="20"/>
              </w:rPr>
              <w:t>емкости</w:t>
            </w:r>
            <w:r w:rsidRPr="00F451DE">
              <w:rPr>
                <w:sz w:val="20"/>
                <w:szCs w:val="20"/>
              </w:rPr>
              <w:t xml:space="preserve"> p-n перехода.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15. Напишите об использовании варикапов в электронике.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16. Напишите о пробое при большом обратном напряжении на p-n переходе.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17. Напишите об усилении лав</w:t>
            </w:r>
            <w:r w:rsidR="0097214D" w:rsidRPr="00F451DE">
              <w:rPr>
                <w:sz w:val="20"/>
                <w:szCs w:val="20"/>
              </w:rPr>
              <w:t>инн</w:t>
            </w:r>
            <w:r w:rsidRPr="00F451DE">
              <w:rPr>
                <w:sz w:val="20"/>
                <w:szCs w:val="20"/>
              </w:rPr>
              <w:t>ым диодом.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18. Напишите о типах квантового энергообмена света с веществом.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19. Напишите о характеристиках фотолюминесценции.</w:t>
            </w:r>
          </w:p>
          <w:p w:rsidR="00577D08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20. Напишите о принципе вынужденного излучения Эйнштейна, обращении двухуровневых и трехуровневых систем.</w:t>
            </w:r>
            <w:r w:rsidR="00A366D7">
              <w:rPr>
                <w:sz w:val="20"/>
                <w:szCs w:val="20"/>
              </w:rPr>
              <w:t xml:space="preserve"> </w:t>
            </w:r>
          </w:p>
        </w:tc>
      </w:tr>
      <w:tr w:rsidR="00577D08" w:rsidTr="000B262D">
        <w:tc>
          <w:tcPr>
            <w:tcW w:w="5070" w:type="dxa"/>
          </w:tcPr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әуле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жартылай өткізгіште жұтылу үшін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қызыл шекара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мен рекомбинация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және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фотогенерацияланған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тасымалдаушылар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концентрациясы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="00236167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Таза жартылай өткизгиштің ф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отоөткізгішті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, идеал фоторезистордың спектрлік сипаттамасы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  <w:r w:rsidR="002361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Фотодиодта фотогенерацияланған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тасмадағыштардың бөлініп фотоэдс пайда болуы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="00236167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шегара, фотокернеу мен фотото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</w:t>
            </w:r>
            <w:r>
              <w:rPr>
                <w:bCs/>
                <w:sz w:val="20"/>
                <w:szCs w:val="20"/>
                <w:lang w:val="kk-KZ" w:eastAsia="ar-SA"/>
              </w:rPr>
              <w:t>сы,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энергетикалық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Фототок пен фокернеудің температураға тәуелділігі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Фотогенерациялаған тасымалдау шылардың өмір сүру уақыты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Жоғары жылдамдықты фотодиодтар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Шотт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и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Р-I-N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Лавиналы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Фотодиодты </w:t>
            </w:r>
            <w:r>
              <w:rPr>
                <w:bCs/>
                <w:sz w:val="20"/>
                <w:szCs w:val="20"/>
                <w:lang w:val="kk-KZ" w:eastAsia="ar-SA"/>
              </w:rPr>
              <w:t>матрицаның 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қ-қара және RGB пикселдері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</w:t>
            </w:r>
            <w:r>
              <w:rPr>
                <w:bCs/>
                <w:sz w:val="20"/>
                <w:szCs w:val="20"/>
                <w:lang w:val="kk-KZ" w:eastAsia="ar-SA"/>
              </w:rPr>
              <w:t>тың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р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екомбинациялық сәулелену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</w:t>
            </w:r>
            <w:r>
              <w:rPr>
                <w:bCs/>
                <w:sz w:val="20"/>
                <w:szCs w:val="20"/>
                <w:lang w:val="kk-KZ" w:eastAsia="ar-SA"/>
              </w:rPr>
              <w:t>і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Жарықдиодты матрица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ның түрлі-түсті пикселдері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55258C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258C">
              <w:rPr>
                <w:bCs/>
                <w:sz w:val="20"/>
                <w:szCs w:val="20"/>
                <w:lang w:val="kk-KZ" w:eastAsia="ar-SA"/>
              </w:rPr>
              <w:t xml:space="preserve"> Жартылай өткізгішті кванттық генератор туралы жазыңыз.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тің құрылымымен инверсиялау әдістері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з.  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генератор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191456" w:rsidRDefault="00577D08" w:rsidP="00191456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8A3">
              <w:rPr>
                <w:rFonts w:ascii="Times New Roman" w:hAnsi="Times New Roman"/>
                <w:sz w:val="20"/>
                <w:szCs w:val="20"/>
              </w:rPr>
              <w:t>Ұялы телефон экранының құрылы</w:t>
            </w:r>
            <w:r w:rsidRPr="009D48A3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9D48A3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="00236167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4501" w:type="dxa"/>
          </w:tcPr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lastRenderedPageBreak/>
              <w:t>1. Напишите о красной границе, фотогене</w:t>
            </w:r>
            <w:r w:rsidR="00A366D7">
              <w:rPr>
                <w:sz w:val="20"/>
                <w:szCs w:val="20"/>
              </w:rPr>
              <w:t>рации</w:t>
            </w:r>
            <w:r w:rsidRPr="00F451DE">
              <w:rPr>
                <w:sz w:val="20"/>
                <w:szCs w:val="20"/>
              </w:rPr>
              <w:t xml:space="preserve"> и рекомбинации носителей </w:t>
            </w:r>
            <w:r w:rsidR="00542875">
              <w:rPr>
                <w:sz w:val="20"/>
                <w:szCs w:val="20"/>
              </w:rPr>
              <w:t>при</w:t>
            </w:r>
            <w:r w:rsidRPr="00F451DE">
              <w:rPr>
                <w:sz w:val="20"/>
                <w:szCs w:val="20"/>
              </w:rPr>
              <w:t xml:space="preserve"> поглощения света в полупроводнике</w:t>
            </w:r>
            <w:r w:rsidR="00542875">
              <w:rPr>
                <w:sz w:val="20"/>
                <w:szCs w:val="20"/>
              </w:rPr>
              <w:t xml:space="preserve">.  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lastRenderedPageBreak/>
              <w:t>2. Напишите о фотопроводимости чистого полупроводника, о спектральных характеристиках идеального фоторезистора.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3. Напишите о разделении фотогенерир</w:t>
            </w:r>
            <w:r w:rsidR="00542875">
              <w:rPr>
                <w:sz w:val="20"/>
                <w:szCs w:val="20"/>
              </w:rPr>
              <w:t>ованных</w:t>
            </w:r>
            <w:r w:rsidRPr="00F451DE">
              <w:rPr>
                <w:sz w:val="20"/>
                <w:szCs w:val="20"/>
              </w:rPr>
              <w:t xml:space="preserve"> </w:t>
            </w:r>
            <w:r w:rsidR="00542875">
              <w:rPr>
                <w:sz w:val="20"/>
                <w:szCs w:val="20"/>
              </w:rPr>
              <w:t>носителей в</w:t>
            </w:r>
            <w:r w:rsidRPr="00F451DE">
              <w:rPr>
                <w:sz w:val="20"/>
                <w:szCs w:val="20"/>
              </w:rPr>
              <w:t xml:space="preserve"> фотодиоде и формировании фото</w:t>
            </w:r>
            <w:r w:rsidR="00542875">
              <w:rPr>
                <w:sz w:val="20"/>
                <w:szCs w:val="20"/>
              </w:rPr>
              <w:t xml:space="preserve"> </w:t>
            </w:r>
            <w:r w:rsidRPr="00F451DE">
              <w:rPr>
                <w:sz w:val="20"/>
                <w:szCs w:val="20"/>
              </w:rPr>
              <w:t>э</w:t>
            </w:r>
            <w:r w:rsidR="00542875">
              <w:rPr>
                <w:sz w:val="20"/>
                <w:szCs w:val="20"/>
              </w:rPr>
              <w:t xml:space="preserve">дс. 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4. Напишите о красной </w:t>
            </w:r>
            <w:r w:rsidR="00542875">
              <w:rPr>
                <w:sz w:val="20"/>
                <w:szCs w:val="20"/>
              </w:rPr>
              <w:t>границе</w:t>
            </w:r>
            <w:r w:rsidRPr="00F451DE">
              <w:rPr>
                <w:sz w:val="20"/>
                <w:szCs w:val="20"/>
              </w:rPr>
              <w:t>, фото-напряжении и фототоке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5. Напишите о спектральн</w:t>
            </w:r>
            <w:r w:rsidR="00542875">
              <w:rPr>
                <w:sz w:val="20"/>
                <w:szCs w:val="20"/>
              </w:rPr>
              <w:t>ой и</w:t>
            </w:r>
            <w:r w:rsidRPr="00F451DE">
              <w:rPr>
                <w:sz w:val="20"/>
                <w:szCs w:val="20"/>
              </w:rPr>
              <w:t xml:space="preserve"> вольт-амперн</w:t>
            </w:r>
            <w:r w:rsidR="00542875">
              <w:rPr>
                <w:sz w:val="20"/>
                <w:szCs w:val="20"/>
              </w:rPr>
              <w:t>ой</w:t>
            </w:r>
            <w:r w:rsidRPr="00F451DE">
              <w:rPr>
                <w:sz w:val="20"/>
                <w:szCs w:val="20"/>
              </w:rPr>
              <w:t xml:space="preserve"> характеристиках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6. Напишите про красную </w:t>
            </w:r>
            <w:r w:rsidR="00542875">
              <w:rPr>
                <w:sz w:val="20"/>
                <w:szCs w:val="20"/>
              </w:rPr>
              <w:t xml:space="preserve">границу и </w:t>
            </w:r>
            <w:r w:rsidRPr="00F451DE">
              <w:rPr>
                <w:sz w:val="20"/>
                <w:szCs w:val="20"/>
              </w:rPr>
              <w:t xml:space="preserve"> энергетические характеристики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7. Напишите о температурной зависимости фототока и фо</w:t>
            </w:r>
            <w:r w:rsidR="00542875">
              <w:rPr>
                <w:sz w:val="20"/>
                <w:szCs w:val="20"/>
              </w:rPr>
              <w:t>тонапряжения</w:t>
            </w:r>
            <w:r w:rsidRPr="00F451DE">
              <w:rPr>
                <w:sz w:val="20"/>
                <w:szCs w:val="20"/>
              </w:rPr>
              <w:t>.</w:t>
            </w:r>
            <w:r w:rsidR="00542875">
              <w:rPr>
                <w:sz w:val="20"/>
                <w:szCs w:val="20"/>
              </w:rPr>
              <w:t xml:space="preserve">  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8. Напишите о </w:t>
            </w:r>
            <w:r w:rsidR="00542875">
              <w:rPr>
                <w:sz w:val="20"/>
                <w:szCs w:val="20"/>
              </w:rPr>
              <w:t xml:space="preserve">времени жизни </w:t>
            </w:r>
            <w:r w:rsidRPr="00F451DE">
              <w:rPr>
                <w:sz w:val="20"/>
                <w:szCs w:val="20"/>
              </w:rPr>
              <w:t xml:space="preserve"> фотоген</w:t>
            </w:r>
            <w:r w:rsidR="00542875">
              <w:rPr>
                <w:sz w:val="20"/>
                <w:szCs w:val="20"/>
              </w:rPr>
              <w:t>ери</w:t>
            </w:r>
            <w:r w:rsidRPr="00F451DE">
              <w:rPr>
                <w:sz w:val="20"/>
                <w:szCs w:val="20"/>
              </w:rPr>
              <w:t>рованных носителей.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9. Напишите о </w:t>
            </w:r>
            <w:r w:rsidR="00542875">
              <w:rPr>
                <w:sz w:val="20"/>
                <w:szCs w:val="20"/>
              </w:rPr>
              <w:t>типах высоко</w:t>
            </w:r>
            <w:r w:rsidRPr="00F451DE">
              <w:rPr>
                <w:sz w:val="20"/>
                <w:szCs w:val="20"/>
              </w:rPr>
              <w:t>скоростных фотодиод</w:t>
            </w:r>
            <w:r w:rsidR="00542875">
              <w:rPr>
                <w:sz w:val="20"/>
                <w:szCs w:val="20"/>
              </w:rPr>
              <w:t>ов</w:t>
            </w:r>
            <w:r w:rsidRPr="00F451DE">
              <w:rPr>
                <w:sz w:val="20"/>
                <w:szCs w:val="20"/>
              </w:rPr>
              <w:t>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10. Напишите о спектральных, вольт-амперных характеристиках фотодиодов Шоттки.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11. Напишите о спектральных, вольт-амперных характеристиках </w:t>
            </w:r>
            <w:r w:rsidR="00542875" w:rsidRPr="00F451DE">
              <w:rPr>
                <w:sz w:val="20"/>
                <w:szCs w:val="20"/>
              </w:rPr>
              <w:t xml:space="preserve">ПИН </w:t>
            </w:r>
            <w:r w:rsidRPr="00F451DE">
              <w:rPr>
                <w:sz w:val="20"/>
                <w:szCs w:val="20"/>
              </w:rPr>
              <w:t>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12. Напишите о спектральных, вольт-амперных характеристиках лав</w:t>
            </w:r>
            <w:r w:rsidR="00542875">
              <w:rPr>
                <w:sz w:val="20"/>
                <w:szCs w:val="20"/>
              </w:rPr>
              <w:t>инно</w:t>
            </w:r>
            <w:r w:rsidRPr="00F451DE">
              <w:rPr>
                <w:sz w:val="20"/>
                <w:szCs w:val="20"/>
              </w:rPr>
              <w:t>го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13. Напишите про черно-белые и RGB пиксели фотодиодной матрицы, области применения.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14. Напишите о рекомбинационном излучении и спектре излучения светодиода.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15. Напишите о цветных пикселях и применении светодиодной матрицы.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16. Напишите о полупроводниковом квантовом генераторе.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17. Напишите о методах инверсии </w:t>
            </w:r>
            <w:r w:rsidR="009E6EF1">
              <w:rPr>
                <w:sz w:val="20"/>
                <w:szCs w:val="20"/>
              </w:rPr>
              <w:t>опто</w:t>
            </w:r>
            <w:r w:rsidRPr="00F451DE">
              <w:rPr>
                <w:sz w:val="20"/>
                <w:szCs w:val="20"/>
              </w:rPr>
              <w:t>волок</w:t>
            </w:r>
            <w:r w:rsidR="009E6EF1">
              <w:rPr>
                <w:sz w:val="20"/>
                <w:szCs w:val="20"/>
              </w:rPr>
              <w:t>о</w:t>
            </w:r>
            <w:r w:rsidRPr="00F451DE">
              <w:rPr>
                <w:sz w:val="20"/>
                <w:szCs w:val="20"/>
              </w:rPr>
              <w:t>н</w:t>
            </w:r>
            <w:r w:rsidR="009E6EF1">
              <w:rPr>
                <w:sz w:val="20"/>
                <w:szCs w:val="20"/>
              </w:rPr>
              <w:t>ного</w:t>
            </w:r>
            <w:r w:rsidRPr="00F451DE">
              <w:rPr>
                <w:sz w:val="20"/>
                <w:szCs w:val="20"/>
              </w:rPr>
              <w:t xml:space="preserve"> квантового усилителя.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18. Напишите о волоконном квантовом усилителе.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19. Напишите о волоконном квантовом генераторе.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20. Напишите об устройстве экрана мобильного телефона.</w:t>
            </w:r>
          </w:p>
          <w:p w:rsidR="00577D08" w:rsidRPr="00F451DE" w:rsidRDefault="00577D08" w:rsidP="00191456">
            <w:pPr>
              <w:rPr>
                <w:sz w:val="20"/>
                <w:szCs w:val="20"/>
              </w:rPr>
            </w:pPr>
          </w:p>
        </w:tc>
      </w:tr>
      <w:tr w:rsidR="00577D08" w:rsidTr="000B262D">
        <w:tc>
          <w:tcPr>
            <w:tcW w:w="5070" w:type="dxa"/>
          </w:tcPr>
          <w:p w:rsidR="00577D08" w:rsidRPr="009D48A3" w:rsidRDefault="00577D08" w:rsidP="00577D08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  <w:r w:rsidRPr="009D48A3">
              <w:rPr>
                <w:bCs/>
                <w:sz w:val="20"/>
                <w:szCs w:val="20"/>
                <w:lang w:val="kk-KZ"/>
              </w:rPr>
              <w:lastRenderedPageBreak/>
              <w:t xml:space="preserve">ЗАДАЧИ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1,12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Default="00437A21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70" style="position:absolute;left:0;text-align:left;margin-left:57.4pt;margin-top:41.45pt;width:176.2pt;height:1in;z-index:251660288" coordorigin="6373,3260" coordsize="3524,144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71" type="#_x0000_t32" style="position:absolute;left:7120;top:3260;width:0;height:1130" o:connectortype="straight"/>
                  <v:shape id="_x0000_s1072" type="#_x0000_t32" style="position:absolute;left:7120;top:4390;width:2670;height:0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3" type="#_x0000_t202" style="position:absolute;left:6373;top:3260;width:687;height:1050" stroked="f">
                    <v:textbox style="mso-next-textbox:#_x0000_s1073">
                      <w:txbxContent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74" type="#_x0000_t202" style="position:absolute;left:7200;top:4410;width:2697;height:290" stroked="f">
                    <v:textbox style="mso-next-textbox:#_x0000_s1074">
                      <w:txbxContent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75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  <w:r w:rsidR="00577D08"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577D08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3,4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с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lang w:val="kk-KZ"/>
              </w:rPr>
            </w:pPr>
            <w:r w:rsidRPr="00281E0A">
              <w:rPr>
                <w:lang w:val="kk-KZ"/>
              </w:rPr>
              <w:t xml:space="preserve"> </w:t>
            </w:r>
            <w:r w:rsidRPr="00577D08">
              <w:rPr>
                <w:lang w:val="kk-KZ"/>
              </w:rPr>
              <w:t xml:space="preserve">   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281E0A">
              <w:rPr>
                <w:vertAlign w:val="subscript"/>
                <w:lang w:val="kk-KZ"/>
              </w:rPr>
              <w:t>қ</w:t>
            </w:r>
            <w:r>
              <w:rPr>
                <w:lang w:val="kk-KZ"/>
              </w:rPr>
              <w:t>=</w:t>
            </w:r>
            <w:r w:rsidRPr="00281E0A">
              <w:rPr>
                <w:lang w:val="kk-KZ"/>
              </w:rPr>
              <w:t>hc/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=1.24/0.7=1.77 </w:t>
            </w:r>
            <w:r>
              <w:rPr>
                <w:lang w:val="kk-KZ"/>
              </w:rPr>
              <w:t>мкм.</w:t>
            </w:r>
          </w:p>
          <w:p w:rsidR="00577D08" w:rsidRDefault="00577D08" w:rsidP="00577D08">
            <w:pPr>
              <w:snapToGrid w:val="0"/>
              <w:jc w:val="both"/>
              <w:rPr>
                <w:lang w:val="kk-KZ"/>
              </w:rPr>
            </w:pPr>
          </w:p>
          <w:p w:rsidR="00577D08" w:rsidRPr="000D3305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 xml:space="preserve">)=0.8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7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15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6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6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5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7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437A21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76" style="position:absolute;left:0;text-align:left;margin-left:148.95pt;margin-top:10.6pt;width:58.5pt;height:18pt;z-index:251661312" coordorigin="9500,7120" coordsize="1170,360">
                  <v:rect id="_x0000_s1077" style="position:absolute;left:9897;top:7120;width:183;height:360"/>
                  <v:shape id="_x0000_s1078" type="#_x0000_t32" style="position:absolute;left:10080;top:7140;width:540;height:40;flip:y" o:connectortype="straight"/>
                  <v:shape id="_x0000_s1079" type="#_x0000_t32" style="position:absolute;left:10080;top:7380;width:590;height:50" o:connectortype="straigh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80" type="#_x0000_t13" style="position:absolute;left:9500;top:7230;width:340;height:170"/>
                </v:group>
              </w:pict>
            </w:r>
          </w:p>
          <w:p w:rsidR="000B262D" w:rsidRDefault="000B262D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Pr="00577D08" w:rsidRDefault="000B262D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341FBD" w:rsidRDefault="00577D08" w:rsidP="00577D08">
            <w:pPr>
              <w:pStyle w:val="a4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>=q</w:t>
            </w:r>
            <w:r w:rsidRPr="00DF08FA">
              <w:rPr>
                <w:lang w:val="kk-KZ"/>
              </w:rPr>
              <w:t xml:space="preserve"> 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bCs/>
                <w:sz w:val="20"/>
                <w:szCs w:val="20"/>
                <w:lang w:val="en-US"/>
              </w:rPr>
              <w:t>=1.28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bCs/>
                <w:sz w:val="20"/>
                <w:szCs w:val="20"/>
                <w:lang w:val="en-US"/>
              </w:rPr>
              <w:t xml:space="preserve"> A = 12.8 </w:t>
            </w:r>
            <w:r>
              <w:rPr>
                <w:bCs/>
                <w:sz w:val="20"/>
                <w:szCs w:val="20"/>
              </w:rPr>
              <w:t>мкА</w:t>
            </w:r>
            <w:r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577D08" w:rsidRDefault="00577D08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эВ, қоспаның иондалу энергиясы 0,01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0.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0,02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0,015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P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3,5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0,03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0B262D" w:rsidRPr="00F33176" w:rsidRDefault="000B262D" w:rsidP="000B262D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437A21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81" style="position:absolute;left:0;text-align:left;margin-left:55.95pt;margin-top:-6.05pt;width:99pt;height:71.5pt;z-index:251662336" coordorigin="2230,9940" coordsize="1980,1430">
                  <v:group id="_x0000_s1082" style="position:absolute;left:2230;top:10070;width:1500;height:1060" coordorigin="2510,9960" coordsize="1500,1060">
                    <v:shape id="_x0000_s1083" type="#_x0000_t32" style="position:absolute;left:2510;top:10140;width:1410;height:10;flip:y" o:connectortype="straight"/>
                    <v:shape id="_x0000_s1084" type="#_x0000_t32" style="position:absolute;left:2600;top:11020;width:1410;height:0" o:connectortype="straight"/>
                    <v:shape id="_x0000_s1085" type="#_x0000_t32" style="position:absolute;left:2690;top:10360;width:260;height:0" o:connectortype="straight"/>
                    <v:shape id="_x0000_s1086" type="#_x0000_t32" style="position:absolute;left:2510;top:9960;width:1360;height:0" o:connectortype="straight" strokeweight="1.5pt">
                      <v:stroke dashstyle="1 1"/>
                    </v:shape>
                    <v:shape id="_x0000_s1087" type="#_x0000_t32" style="position:absolute;left:2810;top:10360;width:0;height:660" o:connectortype="straight">
                      <v:stroke endarrow="block"/>
                    </v:shape>
                    <v:shape id="_x0000_s1088" type="#_x0000_t32" style="position:absolute;left:3030;top:9960;width:20;height:1060;flip:x" o:connectortype="straight">
                      <v:stroke endarrow="block"/>
                    </v:shape>
                  </v:group>
                  <v:shape id="_x0000_s1089" type="#_x0000_t202" style="position:absolute;left:3710;top:9940;width:500;height:1430" stroked="f">
                    <v:textbox style="mso-next-textbox:#_x0000_s1089">
                      <w:txbxContent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kT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Ec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Ei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77D08" w:rsidRPr="00341FBD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Ev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F33176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341FBD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577D08">
              <w:rPr>
                <w:vertAlign w:val="subscript"/>
                <w:lang w:val="kk-KZ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577D08" w:rsidRPr="008E1FC4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577D08" w:rsidRPr="00F33176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0B262D" w:rsidRDefault="000B262D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Default="00437A21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90" style="position:absolute;left:0;text-align:left;margin-left:27.1pt;margin-top:4.35pt;width:176.2pt;height:75.8pt;z-index:251663360" coordorigin="7763,10250" coordsize="3524,1440">
                  <v:shape id="_x0000_s1091" type="#_x0000_t32" style="position:absolute;left:8510;top:10250;width:0;height:1130" o:connectortype="straight"/>
                  <v:shape id="_x0000_s1092" type="#_x0000_t32" style="position:absolute;left:8510;top:11380;width:2670;height:0" o:connectortype="straight"/>
                  <v:shape id="_x0000_s1093" type="#_x0000_t202" style="position:absolute;left:7763;top:10250;width:687;height:1050" stroked="f">
                    <v:textbox style="mso-next-textbox:#_x0000_s1093">
                      <w:txbxContent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94" type="#_x0000_t202" style="position:absolute;left:8590;top:11400;width:2697;height:290" stroked="f">
                    <v:textbox style="mso-next-textbox:#_x0000_s1094">
                      <w:txbxContent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95" style="position:absolute;left:9710;top:10550;width:270;height:850" coordsize="270,850" path="m10,830l,,250,r20,850e" filled="f" strokeweight="1.5pt">
                    <v:path arrowok="t"/>
                  </v:shape>
                </v:group>
              </w:pict>
            </w: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577D08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=2,1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=2,2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0,7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=1,4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=2,3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0,8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=1,3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=2,4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B262D" w:rsidRDefault="00437A21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98" style="position:absolute;left:0;text-align:left;margin-left:16.45pt;margin-top:4.85pt;width:89pt;height:75.5pt;z-index:251666432" coordorigin="1800,13290" coordsize="1780,1510">
                  <v:group id="_x0000_s1099" style="position:absolute;left:1800;top:13290;width:1720;height:1510" coordorigin="1800,13290" coordsize="1720,1510">
                    <v:group id="_x0000_s1100" style="position:absolute;left:1800;top:13290;width:1720;height:1510" coordorigin="1800,13290" coordsize="1720,1510">
                      <v:shape id="_x0000_s1101" type="#_x0000_t32" style="position:absolute;left:2520;top:13410;width:1000;height:0" o:connectortype="straight"/>
                      <v:shape id="_x0000_s1102" type="#_x0000_t32" style="position:absolute;left:2520;top:13870;width:1000;height:10;flip:y" o:connectortype="straight"/>
                      <v:shape id="_x0000_s1103" type="#_x0000_t32" style="position:absolute;left:2520;top:14570;width:1000;height:0" o:connectortype="straight"/>
                      <v:shape id="_x0000_s1104" type="#_x0000_t202" style="position:absolute;left:1800;top:13290;width:577;height:1510" stroked="f">
                        <v:textbox style="mso-next-textbox:#_x0000_s1104">
                          <w:txbxContent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Pr="00743E71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105" type="#_x0000_t32" style="position:absolute;left:2590;top:13410;width:30;height:1160;flip:y" o:connectortype="straight">
                      <v:stroke endarrow="block"/>
                    </v:shape>
                    <v:shape id="_x0000_s1106" type="#_x0000_t32" style="position:absolute;left:3150;top:13410;width:0;height:460" o:connectortype="straight">
                      <v:stroke endarrow="block"/>
                    </v:shape>
                  </v:group>
                  <v:shape id="_x0000_s1107" type="#_x0000_t13" style="position:absolute;left:3220;top:13560;width:360;height:143"/>
                </v:group>
              </w:pict>
            </w: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Pr="000D3305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Pr="0086729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inv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77D08">
              <w:rPr>
                <w:bCs/>
                <w:sz w:val="20"/>
                <w:szCs w:val="20"/>
                <w:lang w:val="kk-KZ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86729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күш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577D08">
              <w:rPr>
                <w:bCs/>
                <w:sz w:val="20"/>
                <w:szCs w:val="20"/>
                <w:lang w:val="kk-KZ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 w:rsidRPr="00577D08">
              <w:rPr>
                <w:bCs/>
                <w:sz w:val="20"/>
                <w:szCs w:val="20"/>
                <w:lang w:val="kk-KZ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 w:rsidRPr="00577D08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F451DE" w:rsidRPr="00577D08" w:rsidRDefault="00F451DE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743E71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10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100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5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200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4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800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032596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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>
              <w:rPr>
                <w:bCs/>
                <w:sz w:val="20"/>
                <w:szCs w:val="20"/>
                <w:lang w:val="en-US" w:eastAsia="ar-SA"/>
              </w:rPr>
              <w:t>S/d</w:t>
            </w: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/>
        </w:tc>
        <w:tc>
          <w:tcPr>
            <w:tcW w:w="4501" w:type="dxa"/>
          </w:tcPr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ЗАДАЧИ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1. Рассчитайте спектральные характеристики идеального фоторезистора Eg = 0,7 эВ и покажите график.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2. Рассчитайте спектральные характеристики идеального фоторезистора Eg = 1,12 эВ и покажите график.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3. Рассчитайте спектральные характеристики идеального фоторезистора Eg = 1,45 эВ и покажите график.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4. Рассчитайте спектральные характеристики идеального фоторезистора Eg = 3,4 эВ и покажите график.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437A2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08" style="position:absolute;margin-left:14.1pt;margin-top:6.8pt;width:176.2pt;height:1in;z-index:251667456" coordorigin="6373,3260" coordsize="3524,1440">
                  <v:shape id="_x0000_s1109" type="#_x0000_t32" style="position:absolute;left:7120;top:3260;width:0;height:1130" o:connectortype="straight"/>
                  <v:shape id="_x0000_s1110" type="#_x0000_t32" style="position:absolute;left:7120;top:4390;width:2670;height:0" o:connectortype="straight"/>
                  <v:shape id="_x0000_s1111" type="#_x0000_t202" style="position:absolute;left:6373;top:3260;width:687;height:1050" stroked="f">
                    <v:textbox style="mso-next-textbox:#_x0000_s1111">
                      <w:txbxContent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0B262D" w:rsidRPr="00281E0A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112" type="#_x0000_t202" style="position:absolute;left:7200;top:4410;width:2697;height:290" stroked="f">
                    <v:textbox style="mso-next-textbox:#_x0000_s1112">
                      <w:txbxContent>
                        <w:p w:rsidR="000B262D" w:rsidRPr="00281E0A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113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>
              <w:rPr>
                <w:vertAlign w:val="subscript"/>
                <w:lang w:val="kk-KZ"/>
              </w:rPr>
              <w:t>к</w:t>
            </w:r>
            <w:r>
              <w:rPr>
                <w:lang w:val="kk-KZ"/>
              </w:rPr>
              <w:t>=</w:t>
            </w:r>
            <w:r w:rsidRPr="00281E0A">
              <w:rPr>
                <w:lang w:val="kk-KZ"/>
              </w:rPr>
              <w:t>hc/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=1.24/0.7=1.77 </w:t>
            </w:r>
            <w:r>
              <w:rPr>
                <w:lang w:val="kk-KZ"/>
              </w:rPr>
              <w:t>мкм.</w:t>
            </w:r>
          </w:p>
          <w:p w:rsidR="000B262D" w:rsidRDefault="000B262D" w:rsidP="000B262D">
            <w:pPr>
              <w:snapToGrid w:val="0"/>
              <w:jc w:val="both"/>
              <w:rPr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5. Найдите фототок, когда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 xml:space="preserve">= 0,8, </w:t>
            </w:r>
            <w:r w:rsidR="009E6EF1">
              <w:rPr>
                <w:sz w:val="20"/>
                <w:szCs w:val="20"/>
              </w:rPr>
              <w:t>а</w:t>
            </w:r>
            <w:r w:rsidRPr="000B262D">
              <w:rPr>
                <w:sz w:val="20"/>
                <w:szCs w:val="20"/>
              </w:rPr>
              <w:t xml:space="preserve">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14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6. Найдите фототок, когда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0,7, а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15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7. Найдите фототок, если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0,6, а излучение N</w:t>
            </w:r>
            <w:r w:rsidRPr="00F451DE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16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8. Найдите фототок при квантовой чувствительности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0,5, а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17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437A2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14" style="position:absolute;margin-left:51.45pt;margin-top:7.95pt;width:58.5pt;height:18pt;z-index:251668480" coordorigin="9500,7120" coordsize="1170,360">
                  <v:rect id="_x0000_s1115" style="position:absolute;left:9897;top:7120;width:183;height:360"/>
                  <v:shape id="_x0000_s1116" type="#_x0000_t32" style="position:absolute;left:10080;top:7140;width:540;height:40;flip:y" o:connectortype="straight"/>
                  <v:shape id="_x0000_s1117" type="#_x0000_t32" style="position:absolute;left:10080;top:7380;width:590;height:50" o:connectortype="straight"/>
                  <v:shape id="_x0000_s1118" type="#_x0000_t13" style="position:absolute;left:9500;top:7230;width:340;height:170"/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F451DE" w:rsidRDefault="000B262D" w:rsidP="000B262D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>=q</w:t>
            </w:r>
            <w:r w:rsidRPr="00DF08FA">
              <w:rPr>
                <w:lang w:val="kk-KZ"/>
              </w:rPr>
              <w:t xml:space="preserve"> 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bCs/>
                <w:sz w:val="20"/>
                <w:szCs w:val="20"/>
                <w:lang w:val="en-US"/>
              </w:rPr>
              <w:t>=1.28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bCs/>
                <w:sz w:val="20"/>
                <w:szCs w:val="20"/>
                <w:lang w:val="en-US"/>
              </w:rPr>
              <w:t xml:space="preserve"> A = 12.8 </w:t>
            </w:r>
            <w:r>
              <w:rPr>
                <w:bCs/>
                <w:sz w:val="20"/>
                <w:szCs w:val="20"/>
              </w:rPr>
              <w:t>мкА</w:t>
            </w:r>
            <w:r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0B262D" w:rsidRPr="00F451DE" w:rsidRDefault="000B262D" w:rsidP="000B262D">
            <w:pPr>
              <w:rPr>
                <w:sz w:val="20"/>
                <w:szCs w:val="20"/>
                <w:lang w:val="en-US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  <w:lang w:val="en-US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9. Рассчитайте спектральные характеристики излучения в идеальном светодиоде Eg = 0,7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0,01 эВ, температура 300 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10. Рассчитайте спектральные характеристики излучения в идеальном светодиоде Eg = 0,9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0,02 эВ, температура 300 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11. Рассчитайте спектральные характеристики излучения в идеальном светодиоде Eg = 1,45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0,015 эВ, температура 300 К.</w:t>
            </w: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Pr="000B262D" w:rsidRDefault="00F451DE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12. Рассчитайте спектральные характеристики излучения в идеальном светодиоде Eg = 3,5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0,03 эВ, температура 300 К.</w:t>
            </w:r>
          </w:p>
          <w:p w:rsidR="00CC5B69" w:rsidRPr="000B262D" w:rsidRDefault="00CC5B69" w:rsidP="000B262D">
            <w:pPr>
              <w:rPr>
                <w:sz w:val="20"/>
                <w:szCs w:val="20"/>
              </w:rPr>
            </w:pPr>
          </w:p>
          <w:p w:rsidR="000B262D" w:rsidRDefault="00437A2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19" style="position:absolute;margin-left:56.95pt;margin-top:6.15pt;width:99pt;height:71.5pt;z-index:251669504" coordorigin="2230,9940" coordsize="1980,1430">
                  <v:group id="_x0000_s1120" style="position:absolute;left:2230;top:10070;width:1500;height:1060" coordorigin="2510,9960" coordsize="1500,1060">
                    <v:shape id="_x0000_s1121" type="#_x0000_t32" style="position:absolute;left:2510;top:10140;width:1410;height:10;flip:y" o:connectortype="straight"/>
                    <v:shape id="_x0000_s1122" type="#_x0000_t32" style="position:absolute;left:2600;top:11020;width:1410;height:0" o:connectortype="straight"/>
                    <v:shape id="_x0000_s1123" type="#_x0000_t32" style="position:absolute;left:2690;top:10360;width:260;height:0" o:connectortype="straight"/>
                    <v:shape id="_x0000_s1124" type="#_x0000_t32" style="position:absolute;left:2510;top:9960;width:1360;height:0" o:connectortype="straight" strokeweight="1.5pt">
                      <v:stroke dashstyle="1 1"/>
                    </v:shape>
                    <v:shape id="_x0000_s1125" type="#_x0000_t32" style="position:absolute;left:2810;top:10360;width:0;height:660" o:connectortype="straight">
                      <v:stroke endarrow="block"/>
                    </v:shape>
                    <v:shape id="_x0000_s1126" type="#_x0000_t32" style="position:absolute;left:3030;top:9960;width:20;height:1060;flip:x" o:connectortype="straight">
                      <v:stroke endarrow="block"/>
                    </v:shape>
                  </v:group>
                  <v:shape id="_x0000_s1127" type="#_x0000_t202" style="position:absolute;left:3710;top:9940;width:500;height:1430" stroked="f">
                    <v:textbox style="mso-next-textbox:#_x0000_s1127">
                      <w:txbxContent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kT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Ec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Ei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0B262D" w:rsidRPr="00341FB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Ev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2505D3" w:rsidRPr="00341FBD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577D08">
              <w:rPr>
                <w:vertAlign w:val="subscript"/>
                <w:lang w:val="kk-KZ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2505D3" w:rsidRPr="008E1FC4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2505D3" w:rsidRPr="00F33176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2505D3" w:rsidRDefault="002505D3" w:rsidP="002505D3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Default="00437A21" w:rsidP="000B262D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pict>
                <v:group id="_x0000_s1128" style="position:absolute;margin-left:6.1pt;margin-top:10.75pt;width:176.2pt;height:75.8pt;z-index:251670528" coordorigin="7763,10250" coordsize="3524,1440">
                  <v:shape id="_x0000_s1129" type="#_x0000_t32" style="position:absolute;left:8510;top:10250;width:0;height:1130" o:connectortype="straight"/>
                  <v:shape id="_x0000_s1130" type="#_x0000_t32" style="position:absolute;left:8510;top:11380;width:2670;height:0" o:connectortype="straight"/>
                  <v:shape id="_x0000_s1131" type="#_x0000_t202" style="position:absolute;left:7763;top:10250;width:687;height:1050" stroked="f">
                    <v:textbox style="mso-next-textbox:#_x0000_s1131">
                      <w:txbxContent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2505D3" w:rsidRPr="00281E0A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132" type="#_x0000_t202" style="position:absolute;left:8590;top:11400;width:2697;height:290" stroked="f">
                    <v:textbox style="mso-next-textbox:#_x0000_s1132">
                      <w:txbxContent>
                        <w:p w:rsidR="002505D3" w:rsidRPr="00281E0A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133" style="position:absolute;left:9710;top:10550;width:270;height:850" coordsize="270,850" path="m10,830l,,250,r20,850e" filled="f" strokeweight="1.5pt">
                    <v:path arrowok="t"/>
                  </v:shape>
                </v:group>
              </w:pict>
            </w: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P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13.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0,5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1,6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2,1 эВ.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14.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0,6 эВ, E</w:t>
            </w:r>
            <w:r w:rsidRPr="00F451DE">
              <w:rPr>
                <w:sz w:val="20"/>
                <w:szCs w:val="20"/>
                <w:vertAlign w:val="subscript"/>
              </w:rPr>
              <w:t xml:space="preserve">2 </w:t>
            </w:r>
            <w:r w:rsidRPr="000B262D">
              <w:rPr>
                <w:sz w:val="20"/>
                <w:szCs w:val="20"/>
              </w:rPr>
              <w:t>= 1,5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2,2 эВ.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15.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0,7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1,4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2,3 эВ.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16.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0,8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1,3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2,4 эВ.</w:t>
            </w:r>
          </w:p>
          <w:p w:rsidR="0015017D" w:rsidRDefault="0015017D" w:rsidP="000B262D">
            <w:pPr>
              <w:rPr>
                <w:sz w:val="20"/>
                <w:szCs w:val="20"/>
              </w:rPr>
            </w:pPr>
          </w:p>
          <w:p w:rsidR="0015017D" w:rsidRPr="0015017D" w:rsidRDefault="0015017D" w:rsidP="0015017D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5017D" w:rsidRDefault="00437A21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134" style="position:absolute;left:0;text-align:left;margin-left:16.45pt;margin-top:4.85pt;width:89pt;height:75.5pt;z-index:251672576" coordorigin="1800,13290" coordsize="1780,1510">
                  <v:group id="_x0000_s1135" style="position:absolute;left:1800;top:13290;width:1720;height:1510" coordorigin="1800,13290" coordsize="1720,1510">
                    <v:group id="_x0000_s1136" style="position:absolute;left:1800;top:13290;width:1720;height:1510" coordorigin="1800,13290" coordsize="1720,1510">
                      <v:shape id="_x0000_s1137" type="#_x0000_t32" style="position:absolute;left:2520;top:13410;width:1000;height:0" o:connectortype="straight"/>
                      <v:shape id="_x0000_s1138" type="#_x0000_t32" style="position:absolute;left:2520;top:13870;width:1000;height:10;flip:y" o:connectortype="straight"/>
                      <v:shape id="_x0000_s1139" type="#_x0000_t32" style="position:absolute;left:2520;top:14570;width:1000;height:0" o:connectortype="straight"/>
                      <v:shape id="_x0000_s1140" type="#_x0000_t202" style="position:absolute;left:1800;top:13290;width:577;height:1510" stroked="f">
                        <v:textbox style="mso-next-textbox:#_x0000_s1140">
                          <w:txbxContent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Pr="00743E71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141" type="#_x0000_t32" style="position:absolute;left:2590;top:13410;width:30;height:1160;flip:y" o:connectortype="straight">
                      <v:stroke endarrow="block"/>
                    </v:shape>
                    <v:shape id="_x0000_s1142" type="#_x0000_t32" style="position:absolute;left:3150;top:13410;width:0;height:460" o:connectortype="straight">
                      <v:stroke endarrow="block"/>
                    </v:shape>
                  </v:group>
                  <v:shape id="_x0000_s1143" type="#_x0000_t13" style="position:absolute;left:3220;top:13560;width:360;height:143"/>
                </v:group>
              </w:pict>
            </w: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Pr="000D3305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Pr="0086729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inv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77D08">
              <w:rPr>
                <w:bCs/>
                <w:sz w:val="20"/>
                <w:szCs w:val="20"/>
                <w:lang w:val="kk-KZ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15017D" w:rsidRPr="00577D0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5017D" w:rsidRPr="0086729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усил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577D08">
              <w:rPr>
                <w:bCs/>
                <w:sz w:val="20"/>
                <w:szCs w:val="20"/>
                <w:lang w:val="kk-KZ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 w:rsidRPr="00577D08">
              <w:rPr>
                <w:bCs/>
                <w:sz w:val="20"/>
                <w:szCs w:val="20"/>
                <w:lang w:val="kk-KZ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 w:rsidRPr="00577D08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15017D" w:rsidRPr="00577D0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15017D" w:rsidRPr="0015017D" w:rsidRDefault="0015017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17. Рассчитайте барьерную емкость p-n-перехода площадью 10 мкм2, толщиной 10 мкм, диэлектрической проницаемостью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18. Рассчитайте барьерную способность, если площадь p-n перехода составляет 100 мкм2, толщина 5 мкм, диэлектрическая проницаемость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19. Рассчитайте барьерную емкость p-n-перехода площадью 200 мкм2, толщиной 4 мкм, диэлектрической проницаемостью </w:t>
            </w:r>
            <w:r w:rsidR="0015017D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15017D">
              <w:rPr>
                <w:bCs/>
                <w:sz w:val="20"/>
                <w:szCs w:val="20"/>
                <w:lang w:val="kk-KZ" w:eastAsia="ar-SA"/>
              </w:rPr>
              <w:t>12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15017D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15017D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15017D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20. Рассчитайте барьерную емкость p-n-перехода площадью 800 мкм2, толщиной 10 мкм, диэлектрической проницаемостью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15017D" w:rsidRPr="00032596" w:rsidRDefault="0015017D" w:rsidP="0015017D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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>
              <w:rPr>
                <w:bCs/>
                <w:sz w:val="20"/>
                <w:szCs w:val="20"/>
                <w:lang w:val="en-US" w:eastAsia="ar-SA"/>
              </w:rPr>
              <w:t>S/d</w:t>
            </w:r>
          </w:p>
          <w:p w:rsidR="00577D08" w:rsidRPr="000B262D" w:rsidRDefault="00577D08" w:rsidP="000B262D">
            <w:pPr>
              <w:rPr>
                <w:sz w:val="20"/>
                <w:szCs w:val="20"/>
              </w:rPr>
            </w:pPr>
          </w:p>
        </w:tc>
      </w:tr>
    </w:tbl>
    <w:p w:rsidR="00577D08" w:rsidRDefault="00577D08"/>
    <w:p w:rsidR="00577D08" w:rsidRDefault="00577D08"/>
    <w:p w:rsidR="000B262D" w:rsidRDefault="000B262D"/>
    <w:sectPr w:rsidR="000B262D" w:rsidSect="006F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B6" w:rsidRDefault="005E54B6" w:rsidP="000B262D">
      <w:r>
        <w:separator/>
      </w:r>
    </w:p>
  </w:endnote>
  <w:endnote w:type="continuationSeparator" w:id="1">
    <w:p w:rsidR="005E54B6" w:rsidRDefault="005E54B6" w:rsidP="000B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B6" w:rsidRDefault="005E54B6" w:rsidP="000B262D">
      <w:r>
        <w:separator/>
      </w:r>
    </w:p>
  </w:footnote>
  <w:footnote w:type="continuationSeparator" w:id="1">
    <w:p w:rsidR="005E54B6" w:rsidRDefault="005E54B6" w:rsidP="000B2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5FE9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D4F2B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796C"/>
    <w:multiLevelType w:val="hybridMultilevel"/>
    <w:tmpl w:val="A20E6CC8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B35A9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C1074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83ADF"/>
    <w:multiLevelType w:val="hybridMultilevel"/>
    <w:tmpl w:val="5C5CB80A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F4E6A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32BA"/>
    <w:rsid w:val="000137CB"/>
    <w:rsid w:val="00032596"/>
    <w:rsid w:val="000832BA"/>
    <w:rsid w:val="00084FDD"/>
    <w:rsid w:val="000B262D"/>
    <w:rsid w:val="000D3305"/>
    <w:rsid w:val="000E7384"/>
    <w:rsid w:val="001361BE"/>
    <w:rsid w:val="0015017D"/>
    <w:rsid w:val="00191456"/>
    <w:rsid w:val="001F4076"/>
    <w:rsid w:val="00236167"/>
    <w:rsid w:val="00244844"/>
    <w:rsid w:val="002505D3"/>
    <w:rsid w:val="00281E0A"/>
    <w:rsid w:val="002C44BD"/>
    <w:rsid w:val="002D35F4"/>
    <w:rsid w:val="002D436B"/>
    <w:rsid w:val="00314024"/>
    <w:rsid w:val="00341FBD"/>
    <w:rsid w:val="00396F5F"/>
    <w:rsid w:val="00437A21"/>
    <w:rsid w:val="00461F01"/>
    <w:rsid w:val="0047618B"/>
    <w:rsid w:val="004D12BC"/>
    <w:rsid w:val="00542875"/>
    <w:rsid w:val="00543522"/>
    <w:rsid w:val="0055258C"/>
    <w:rsid w:val="00561973"/>
    <w:rsid w:val="00572DFD"/>
    <w:rsid w:val="00577D08"/>
    <w:rsid w:val="005B6109"/>
    <w:rsid w:val="005E54B6"/>
    <w:rsid w:val="00620531"/>
    <w:rsid w:val="00641224"/>
    <w:rsid w:val="006459E0"/>
    <w:rsid w:val="00674CAB"/>
    <w:rsid w:val="006904A5"/>
    <w:rsid w:val="00693D67"/>
    <w:rsid w:val="00695A0E"/>
    <w:rsid w:val="006C4DD5"/>
    <w:rsid w:val="006F290C"/>
    <w:rsid w:val="006F70B4"/>
    <w:rsid w:val="00720D24"/>
    <w:rsid w:val="00743E71"/>
    <w:rsid w:val="00812010"/>
    <w:rsid w:val="00832049"/>
    <w:rsid w:val="00867298"/>
    <w:rsid w:val="008A2C5A"/>
    <w:rsid w:val="008B4687"/>
    <w:rsid w:val="008E197C"/>
    <w:rsid w:val="008E1FC4"/>
    <w:rsid w:val="00904542"/>
    <w:rsid w:val="0097214D"/>
    <w:rsid w:val="0098423C"/>
    <w:rsid w:val="009C6377"/>
    <w:rsid w:val="009D48A3"/>
    <w:rsid w:val="009D49D5"/>
    <w:rsid w:val="009E6EF1"/>
    <w:rsid w:val="00A366D7"/>
    <w:rsid w:val="00A70BDD"/>
    <w:rsid w:val="00B103BC"/>
    <w:rsid w:val="00B136BE"/>
    <w:rsid w:val="00B5090A"/>
    <w:rsid w:val="00B66CAE"/>
    <w:rsid w:val="00B733D3"/>
    <w:rsid w:val="00C138D0"/>
    <w:rsid w:val="00C860B6"/>
    <w:rsid w:val="00CB4343"/>
    <w:rsid w:val="00CC5B69"/>
    <w:rsid w:val="00D3216C"/>
    <w:rsid w:val="00D47DC4"/>
    <w:rsid w:val="00D82EC3"/>
    <w:rsid w:val="00DF08FA"/>
    <w:rsid w:val="00E43639"/>
    <w:rsid w:val="00E5518F"/>
    <w:rsid w:val="00E90ADC"/>
    <w:rsid w:val="00F062F0"/>
    <w:rsid w:val="00F30066"/>
    <w:rsid w:val="00F33176"/>
    <w:rsid w:val="00F451DE"/>
    <w:rsid w:val="00F74D51"/>
    <w:rsid w:val="00F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5" type="connector" idref="#_x0000_s1129"/>
        <o:r id="V:Rule36" type="connector" idref="#_x0000_s1087"/>
        <o:r id="V:Rule37" type="connector" idref="#_x0000_s1105"/>
        <o:r id="V:Rule38" type="connector" idref="#_x0000_s1142"/>
        <o:r id="V:Rule39" type="connector" idref="#_x0000_s1141"/>
        <o:r id="V:Rule40" type="connector" idref="#_x0000_s1083"/>
        <o:r id="V:Rule41" type="connector" idref="#_x0000_s1130"/>
        <o:r id="V:Rule42" type="connector" idref="#_x0000_s1124"/>
        <o:r id="V:Rule43" type="connector" idref="#_x0000_s1071"/>
        <o:r id="V:Rule44" type="connector" idref="#_x0000_s1101"/>
        <o:r id="V:Rule45" type="connector" idref="#_x0000_s1117"/>
        <o:r id="V:Rule46" type="connector" idref="#_x0000_s1102"/>
        <o:r id="V:Rule47" type="connector" idref="#_x0000_s1138"/>
        <o:r id="V:Rule48" type="connector" idref="#_x0000_s1088"/>
        <o:r id="V:Rule49" type="connector" idref="#_x0000_s1086"/>
        <o:r id="V:Rule50" type="connector" idref="#_x0000_s1110"/>
        <o:r id="V:Rule51" type="connector" idref="#_x0000_s1137"/>
        <o:r id="V:Rule52" type="connector" idref="#_x0000_s1103"/>
        <o:r id="V:Rule53" type="connector" idref="#_x0000_s1122"/>
        <o:r id="V:Rule54" type="connector" idref="#_x0000_s1079"/>
        <o:r id="V:Rule55" type="connector" idref="#_x0000_s1078"/>
        <o:r id="V:Rule56" type="connector" idref="#_x0000_s1092"/>
        <o:r id="V:Rule57" type="connector" idref="#_x0000_s1091"/>
        <o:r id="V:Rule58" type="connector" idref="#_x0000_s1123"/>
        <o:r id="V:Rule59" type="connector" idref="#_x0000_s1121"/>
        <o:r id="V:Rule60" type="connector" idref="#_x0000_s1139"/>
        <o:r id="V:Rule61" type="connector" idref="#_x0000_s1125"/>
        <o:r id="V:Rule62" type="connector" idref="#_x0000_s1072"/>
        <o:r id="V:Rule63" type="connector" idref="#_x0000_s1126"/>
        <o:r id="V:Rule64" type="connector" idref="#_x0000_s1109"/>
        <o:r id="V:Rule65" type="connector" idref="#_x0000_s1116"/>
        <o:r id="V:Rule66" type="connector" idref="#_x0000_s1106"/>
        <o:r id="V:Rule67" type="connector" idref="#_x0000_s1084"/>
        <o:r id="V:Rule68" type="connector" idref="#_x0000_s108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83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832B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832B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E7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26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2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B26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2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2020-11-25T07:47:00Z</dcterms:created>
  <dcterms:modified xsi:type="dcterms:W3CDTF">2020-12-01T20:05:00Z</dcterms:modified>
</cp:coreProperties>
</file>